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F" w:rsidRDefault="009809AF" w:rsidP="009809AF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48"/>
          <w:szCs w:val="48"/>
        </w:rPr>
        <w:t xml:space="preserve">Консультация для родителей «Что такое сюжетно-ролевая </w:t>
      </w:r>
      <w:proofErr w:type="gramStart"/>
      <w:r>
        <w:rPr>
          <w:rStyle w:val="c3"/>
          <w:b/>
          <w:bCs/>
          <w:color w:val="FF0000"/>
          <w:sz w:val="48"/>
          <w:szCs w:val="48"/>
        </w:rPr>
        <w:t>игра</w:t>
      </w:r>
      <w:proofErr w:type="gramEnd"/>
      <w:r>
        <w:rPr>
          <w:rStyle w:val="c3"/>
          <w:b/>
          <w:bCs/>
          <w:color w:val="FF0000"/>
          <w:sz w:val="48"/>
          <w:szCs w:val="48"/>
        </w:rPr>
        <w:t xml:space="preserve"> и </w:t>
      </w:r>
      <w:proofErr w:type="gramStart"/>
      <w:r>
        <w:rPr>
          <w:rStyle w:val="c3"/>
          <w:b/>
          <w:bCs/>
          <w:color w:val="FF0000"/>
          <w:sz w:val="48"/>
          <w:szCs w:val="48"/>
        </w:rPr>
        <w:t>какую</w:t>
      </w:r>
      <w:proofErr w:type="gramEnd"/>
      <w:r>
        <w:rPr>
          <w:rStyle w:val="c3"/>
          <w:b/>
          <w:bCs/>
          <w:color w:val="FF0000"/>
          <w:sz w:val="48"/>
          <w:szCs w:val="48"/>
        </w:rPr>
        <w:t xml:space="preserve"> роль она играет в жизни дошкольников?»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2060"/>
          <w:sz w:val="36"/>
          <w:szCs w:val="36"/>
        </w:rPr>
        <w:t xml:space="preserve">Что такое сюжетно-ролевая </w:t>
      </w:r>
      <w:proofErr w:type="gramStart"/>
      <w:r>
        <w:rPr>
          <w:rStyle w:val="c2"/>
          <w:color w:val="002060"/>
          <w:sz w:val="36"/>
          <w:szCs w:val="36"/>
        </w:rPr>
        <w:t>игра</w:t>
      </w:r>
      <w:proofErr w:type="gramEnd"/>
      <w:r>
        <w:rPr>
          <w:rStyle w:val="c2"/>
          <w:color w:val="002060"/>
          <w:sz w:val="36"/>
          <w:szCs w:val="36"/>
        </w:rPr>
        <w:t xml:space="preserve"> и </w:t>
      </w:r>
      <w:proofErr w:type="gramStart"/>
      <w:r>
        <w:rPr>
          <w:rStyle w:val="c2"/>
          <w:color w:val="002060"/>
          <w:sz w:val="36"/>
          <w:szCs w:val="36"/>
        </w:rPr>
        <w:t>какую</w:t>
      </w:r>
      <w:proofErr w:type="gramEnd"/>
      <w:r>
        <w:rPr>
          <w:rStyle w:val="c2"/>
          <w:color w:val="002060"/>
          <w:sz w:val="36"/>
          <w:szCs w:val="36"/>
        </w:rPr>
        <w:t xml:space="preserve"> роль она играет в жизни дошкольников?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 xml:space="preserve">Сюжетно-ролевая игра – это </w:t>
      </w:r>
      <w:proofErr w:type="gramStart"/>
      <w:r>
        <w:rPr>
          <w:rStyle w:val="c2"/>
          <w:color w:val="000000"/>
          <w:sz w:val="36"/>
          <w:szCs w:val="36"/>
        </w:rPr>
        <w:t>деятельность</w:t>
      </w:r>
      <w:proofErr w:type="gramEnd"/>
      <w:r>
        <w:rPr>
          <w:rStyle w:val="c2"/>
          <w:color w:val="000000"/>
          <w:sz w:val="36"/>
          <w:szCs w:val="36"/>
        </w:rPr>
        <w:t xml:space="preserve">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ними. Общение ребенка это способность не только вступать в контакт и вести разговор с собеседником, но и умение внимательно слушать, использовать мимику и жесты для более эффективного выражения своих мыслей.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2060"/>
          <w:sz w:val="32"/>
          <w:szCs w:val="32"/>
        </w:rPr>
        <w:t>Какие качества развиваются у ребенка по сюжетно-ролевой игры?</w:t>
      </w:r>
      <w:proofErr w:type="gramEnd"/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>Игра является характерной формой деятельности детей дошкольного возраста. Становление ребенка как личность происходит в играх. В ролевых играх между детьми складываются отношения сотрудничества взаимопомощи, заботы и внимания друг к другу. В дошкольном возрасте общение детей становится более регулярными и продолжительными, а игры разнообразны. В них на более строгой основе распределяются роли, получают разработку сюжетная основа игры. Переход на новую игровую форму общения, которая характеризуется в самостоятельности ребенка. В играх ребенок учиться воспринимать и передавать информацию, следить за реакцией собеседника. В этом возрасте расширяется круг общения ребенка. Дети в совместных играх присматриваются друг к другу, оценивают друг друга, в зависимости таких оценок проявляют или не проявляют взаимные симпатии.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2060"/>
          <w:sz w:val="32"/>
          <w:szCs w:val="32"/>
        </w:rPr>
        <w:t>При создании детского коллектива, какие индивидуальные качества необходимо учитывать?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lastRenderedPageBreak/>
        <w:t xml:space="preserve">При организации детского коллектива особенно важно учитывать индивидуальные особенности ребят. Систематическое наблюдение за играми детей позволяет определить степень общительности или замкнутости каждого ребенка, выявит его умение согласовывать свои активные действия с действиями товарищей. Дети замкнутые молчаливые, требует особое внимание и заботы со стороны взрослого, так как они долгое время не </w:t>
      </w:r>
      <w:proofErr w:type="gramStart"/>
      <w:r>
        <w:rPr>
          <w:rStyle w:val="c2"/>
          <w:color w:val="000000"/>
          <w:sz w:val="36"/>
          <w:szCs w:val="36"/>
        </w:rPr>
        <w:t>могут</w:t>
      </w:r>
      <w:proofErr w:type="gramEnd"/>
      <w:r>
        <w:rPr>
          <w:rStyle w:val="c2"/>
          <w:color w:val="000000"/>
          <w:sz w:val="36"/>
          <w:szCs w:val="36"/>
        </w:rPr>
        <w:t xml:space="preserve"> вступит в контакт. Обычно в детской группе выделяется 2-3 ребенка, обладающих наибольшей привлекательностью: с ними многие хотят дружить, сидеть рядом, охотно выполнять их просьбы. Обычно таких детей называют лидерами. А непопулярные их не принимают в игры, мало общаются, не хотят уступать им игрушки. Остальная часть детей располагается между этими двумя полюсами.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2060"/>
          <w:sz w:val="32"/>
          <w:szCs w:val="32"/>
        </w:rPr>
        <w:t>В структуре игры выделяют следующие компоненты: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7030A0"/>
          <w:sz w:val="36"/>
          <w:szCs w:val="36"/>
        </w:rPr>
        <w:t>- Роль</w:t>
      </w:r>
      <w:r>
        <w:rPr>
          <w:rStyle w:val="c2"/>
          <w:color w:val="000000"/>
          <w:sz w:val="36"/>
          <w:szCs w:val="36"/>
        </w:rPr>
        <w:t xml:space="preserve">: с момента ролевой игры является роль, которую берет на себя ребенок. </w:t>
      </w:r>
      <w:proofErr w:type="gramStart"/>
      <w:r>
        <w:rPr>
          <w:rStyle w:val="c2"/>
          <w:color w:val="000000"/>
          <w:sz w:val="36"/>
          <w:szCs w:val="36"/>
        </w:rPr>
        <w:t>При этом он не просто называет себя именем взрослого человека (я космонавт, я мама, я доктор, а что является самым главным действует как взрослый человек.</w:t>
      </w:r>
      <w:proofErr w:type="gramEnd"/>
      <w:r>
        <w:rPr>
          <w:rStyle w:val="c2"/>
          <w:color w:val="000000"/>
          <w:sz w:val="36"/>
          <w:szCs w:val="36"/>
        </w:rPr>
        <w:t xml:space="preserve"> Через выполнения игровой роли осуществляется связь ребенка с миром взрослых. Именно игровая роль в концентрированной форме воплощает в себе связь ребенка с миром взрослых. Всякая роль содержит свои правила поведения, взятые ребенком из окружающей жизни.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7030A0"/>
          <w:sz w:val="36"/>
          <w:szCs w:val="36"/>
        </w:rPr>
        <w:t>- Игровые действия по реализации роли</w:t>
      </w:r>
      <w:r>
        <w:rPr>
          <w:rStyle w:val="c2"/>
          <w:color w:val="000000"/>
          <w:sz w:val="36"/>
          <w:szCs w:val="36"/>
        </w:rPr>
        <w:t xml:space="preserve">: при анализе игры необходимо различать ее сюжет и содержание. </w:t>
      </w:r>
      <w:proofErr w:type="gramStart"/>
      <w:r>
        <w:rPr>
          <w:rStyle w:val="c2"/>
          <w:color w:val="000000"/>
          <w:sz w:val="36"/>
          <w:szCs w:val="36"/>
        </w:rPr>
        <w:t>Действительность</w:t>
      </w:r>
      <w:proofErr w:type="gramEnd"/>
      <w:r>
        <w:rPr>
          <w:rStyle w:val="c2"/>
          <w:color w:val="000000"/>
          <w:sz w:val="36"/>
          <w:szCs w:val="36"/>
        </w:rPr>
        <w:t xml:space="preserve"> в которых живет ребенок, может быть условно разделена на две взаимосвязанные, но вместе с теми различные сферы: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 xml:space="preserve">Первая сфера предметов, вещей как </w:t>
      </w:r>
      <w:proofErr w:type="gramStart"/>
      <w:r>
        <w:rPr>
          <w:rStyle w:val="c2"/>
          <w:color w:val="000000"/>
          <w:sz w:val="36"/>
          <w:szCs w:val="36"/>
        </w:rPr>
        <w:t>природных</w:t>
      </w:r>
      <w:proofErr w:type="gramEnd"/>
      <w:r>
        <w:rPr>
          <w:rStyle w:val="c2"/>
          <w:color w:val="000000"/>
          <w:sz w:val="36"/>
          <w:szCs w:val="36"/>
        </w:rPr>
        <w:t xml:space="preserve"> так и создаваемых руками человека;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 xml:space="preserve">Вторая сфера деятельности людей и их отношений. Данные результаты свидетельствуют о том, что ролевая игра особенно чувствительна к сфере деятельности людей и </w:t>
      </w:r>
      <w:r>
        <w:rPr>
          <w:rStyle w:val="c2"/>
          <w:color w:val="000000"/>
          <w:sz w:val="36"/>
          <w:szCs w:val="36"/>
        </w:rPr>
        <w:lastRenderedPageBreak/>
        <w:t xml:space="preserve">отношения между </w:t>
      </w:r>
      <w:proofErr w:type="gramStart"/>
      <w:r>
        <w:rPr>
          <w:rStyle w:val="c2"/>
          <w:color w:val="000000"/>
          <w:sz w:val="36"/>
          <w:szCs w:val="36"/>
        </w:rPr>
        <w:t>ними</w:t>
      </w:r>
      <w:proofErr w:type="gramEnd"/>
      <w:r>
        <w:rPr>
          <w:rStyle w:val="c2"/>
          <w:color w:val="000000"/>
          <w:sz w:val="36"/>
          <w:szCs w:val="36"/>
        </w:rPr>
        <w:t xml:space="preserve"> что содержание является именно та реальность. В ролевой игре дети отражают, окружают их многообразие действительности. Отражаются в детских играх.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>-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c1"/>
          <w:b/>
          <w:bCs/>
          <w:color w:val="7030A0"/>
          <w:sz w:val="36"/>
          <w:szCs w:val="36"/>
        </w:rPr>
        <w:t>Игровое замещение предметов</w:t>
      </w:r>
      <w:r>
        <w:rPr>
          <w:rStyle w:val="c2"/>
          <w:color w:val="000000"/>
          <w:sz w:val="36"/>
          <w:szCs w:val="36"/>
        </w:rPr>
        <w:t>. Немало важную роль для развития детей имеет использование предметов. Если их больше, тем интереснее. На первом этапе в младшей группе воспитатель учит детей использовать предметы и заменять их, а в старшей группе дети самостоятельно заменяют.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7030A0"/>
          <w:sz w:val="36"/>
          <w:szCs w:val="36"/>
        </w:rPr>
        <w:t>- Реальные отношения между играющими детьми. В игре существует два вида взаимоотношений: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B050"/>
          <w:sz w:val="36"/>
          <w:szCs w:val="36"/>
        </w:rPr>
        <w:t>игровые;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B050"/>
          <w:sz w:val="36"/>
          <w:szCs w:val="36"/>
        </w:rPr>
        <w:t>реальные.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70C0"/>
          <w:sz w:val="36"/>
          <w:szCs w:val="36"/>
        </w:rPr>
        <w:t>Игровые взаимоотношения</w:t>
      </w:r>
      <w:r>
        <w:rPr>
          <w:rStyle w:val="c2"/>
          <w:color w:val="000000"/>
          <w:sz w:val="36"/>
          <w:szCs w:val="36"/>
        </w:rPr>
        <w:t xml:space="preserve"> – это отношения по сюжету и роли. Если ребенок взял на себя </w:t>
      </w:r>
      <w:proofErr w:type="gramStart"/>
      <w:r>
        <w:rPr>
          <w:rStyle w:val="c2"/>
          <w:color w:val="000000"/>
          <w:sz w:val="36"/>
          <w:szCs w:val="36"/>
        </w:rPr>
        <w:t>роль</w:t>
      </w:r>
      <w:proofErr w:type="gramEnd"/>
      <w:r>
        <w:rPr>
          <w:rStyle w:val="c2"/>
          <w:color w:val="000000"/>
          <w:sz w:val="36"/>
          <w:szCs w:val="36"/>
        </w:rPr>
        <w:t xml:space="preserve"> то он будет в соответствии с сюжетом.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70C0"/>
          <w:sz w:val="36"/>
          <w:szCs w:val="36"/>
        </w:rPr>
        <w:t>Реальные взаимоотношения</w:t>
      </w:r>
      <w:r>
        <w:rPr>
          <w:rStyle w:val="c2"/>
          <w:color w:val="000000"/>
          <w:sz w:val="36"/>
          <w:szCs w:val="36"/>
        </w:rPr>
        <w:t> – это взаимоотношения детей как партнера, товарищей, выполняющих общее дело. Дети договариваются о сюжете, распределяют роли, обсуждают ход игры.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36"/>
          <w:szCs w:val="36"/>
        </w:rPr>
        <w:t>Вывод: таким образом, на протяжении дошкольного детства развитие и усложнение содержания игры осуществляется по следующим направлениям: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7030A0"/>
          <w:sz w:val="36"/>
          <w:szCs w:val="36"/>
        </w:rPr>
        <w:t xml:space="preserve">- Усиление целенаправленности, а значит и последовательности, связности </w:t>
      </w:r>
      <w:proofErr w:type="gramStart"/>
      <w:r>
        <w:rPr>
          <w:rStyle w:val="c1"/>
          <w:color w:val="7030A0"/>
          <w:sz w:val="36"/>
          <w:szCs w:val="36"/>
        </w:rPr>
        <w:t>изображаемого</w:t>
      </w:r>
      <w:proofErr w:type="gramEnd"/>
      <w:r>
        <w:rPr>
          <w:rStyle w:val="c1"/>
          <w:color w:val="7030A0"/>
          <w:sz w:val="36"/>
          <w:szCs w:val="36"/>
        </w:rPr>
        <w:t>;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7030A0"/>
          <w:sz w:val="36"/>
          <w:szCs w:val="36"/>
        </w:rPr>
        <w:t xml:space="preserve">- Постепенный переход развернутой игрой ситуацией к свернутой, обобщение </w:t>
      </w:r>
      <w:proofErr w:type="gramStart"/>
      <w:r>
        <w:rPr>
          <w:rStyle w:val="c1"/>
          <w:color w:val="7030A0"/>
          <w:sz w:val="36"/>
          <w:szCs w:val="36"/>
        </w:rPr>
        <w:t>изображаемого</w:t>
      </w:r>
      <w:proofErr w:type="gramEnd"/>
      <w:r>
        <w:rPr>
          <w:rStyle w:val="c1"/>
          <w:color w:val="7030A0"/>
          <w:sz w:val="36"/>
          <w:szCs w:val="36"/>
        </w:rPr>
        <w:t xml:space="preserve"> в игре.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t>Разнообразие содержания сюжетно-ролевых игр определяется знанием детьми тех сторон действительности, которые изображаются в игре со звучностью этих знаний интересам, чувствам ребенка, его личному опыту. На конец, развитие содержания их игр зависит от умения ребенка выделять характерные особенности деятельности и взаимоотношений взрослых. Почти все исследователи, изучавшие игру, единодушно отмечали, что игра</w:t>
      </w:r>
    </w:p>
    <w:p w:rsidR="009809AF" w:rsidRDefault="009809AF" w:rsidP="009809AF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6"/>
          <w:szCs w:val="36"/>
        </w:rPr>
        <w:lastRenderedPageBreak/>
        <w:t>является свободной. В игре он делает только то, что сам хочет. Сюжетно-ролевая игра является ведущим видом деятельности в дошкольном детстве, поскольку способствует развитию личностной сферы ребенка и отвечает его основы, мотиву, стремление войти в мир взрослого человека, которая является предметом игры как носитель определенных функций, вступающие в определенные отношения с другими людьми.</w:t>
      </w:r>
    </w:p>
    <w:p w:rsidR="007B1D66" w:rsidRDefault="007B1D66"/>
    <w:sectPr w:rsidR="007B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9AF"/>
    <w:rsid w:val="007B1D66"/>
    <w:rsid w:val="0098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8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09AF"/>
  </w:style>
  <w:style w:type="paragraph" w:customStyle="1" w:styleId="c0">
    <w:name w:val="c0"/>
    <w:basedOn w:val="a"/>
    <w:rsid w:val="0098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09AF"/>
  </w:style>
  <w:style w:type="character" w:customStyle="1" w:styleId="c7">
    <w:name w:val="c7"/>
    <w:basedOn w:val="a0"/>
    <w:rsid w:val="009809AF"/>
  </w:style>
  <w:style w:type="character" w:customStyle="1" w:styleId="c1">
    <w:name w:val="c1"/>
    <w:basedOn w:val="a0"/>
    <w:rsid w:val="009809AF"/>
  </w:style>
  <w:style w:type="character" w:customStyle="1" w:styleId="apple-converted-space">
    <w:name w:val="apple-converted-space"/>
    <w:basedOn w:val="a0"/>
    <w:rsid w:val="00980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2015-08-10T18:15:00Z</dcterms:created>
  <dcterms:modified xsi:type="dcterms:W3CDTF">2015-08-10T18:15:00Z</dcterms:modified>
</cp:coreProperties>
</file>